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772" w:rsidRDefault="00E36772" w:rsidP="00E36772">
      <w:pPr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</w:pPr>
      <w:r w:rsidRPr="00E36772">
        <w:rPr>
          <w:rFonts w:ascii="Times New Roman" w:hAnsi="Times New Roman" w:cs="Times New Roman"/>
          <w:b/>
          <w:bCs/>
          <w:color w:val="252525"/>
          <w:sz w:val="26"/>
          <w:szCs w:val="26"/>
        </w:rPr>
        <w:t>Текст гимна</w:t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: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Россия — священная наша держава,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Россия — любимая наша страна.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Могучая воля, великая слава —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Твоё достоянье на все времена!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Отечество наше свободное,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Братских народов союз вековой,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Предками данная мудрость народная!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страна! Мы гордимся тобой!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От южных морей до полярного края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Раскинулись наши леса и поля.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Одна ты на свете! Одна ты такая —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Хранимая Богом родная земля!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Отечество наше свободное,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Братских народов союз вековой,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Предками данная мудрость народная!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страна! Мы гордимся тобой!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Широкий простор для мечты и для жизни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Грядущие нам открывают года.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Нам силу даёт наша верность Отчизне.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Так было, так есть и так будет всегда!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Отечество наше свободное,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Братских народов союз вековой,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Предками данная мудрость народная!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страна! Мы гордимся тобой!</w:t>
      </w:r>
    </w:p>
    <w:p w:rsidR="00E36772" w:rsidRPr="00E36772" w:rsidRDefault="00E36772" w:rsidP="00E36772">
      <w:pPr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</w:pPr>
      <w:r w:rsidRPr="00E36772">
        <w:rPr>
          <w:rFonts w:ascii="Times New Roman" w:hAnsi="Times New Roman" w:cs="Times New Roman"/>
          <w:b/>
          <w:bCs/>
          <w:color w:val="252525"/>
          <w:sz w:val="26"/>
          <w:szCs w:val="26"/>
        </w:rPr>
        <w:lastRenderedPageBreak/>
        <w:t>Текст гимна</w:t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: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Россия — священная наша держава,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Россия — любимая наша страна.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Могучая воля, великая слава —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Твоё достоянье на все времена!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Отечество наше свободное,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Братских народов союз вековой,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Предками данная мудрость народная!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страна! Мы гордимся тобой!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bookmarkStart w:id="0" w:name="_GoBack"/>
      <w:bookmarkEnd w:id="0"/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От южных морей до полярного края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Раскинулись наши леса и поля.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Одна ты на свете! Одна ты такая —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Хранимая Богом родная земля!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Отечество наше свободное,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Братских народов союз вековой,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Предками данная мудрость народная!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страна! Мы гордимся тобой!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Широкий простор для мечты и для жизни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Грядущие нам открывают года.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Нам силу даёт наша верность Отчизне.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Так было, так есть и так будет всегда!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Отечество наше свободное,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Братских народов союз вековой,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Предками данная мудрость народная!</w:t>
      </w:r>
      <w:r w:rsidRPr="00E36772">
        <w:rPr>
          <w:rFonts w:ascii="Times New Roman" w:hAnsi="Times New Roman" w:cs="Times New Roman"/>
          <w:color w:val="252525"/>
          <w:sz w:val="26"/>
          <w:szCs w:val="26"/>
        </w:rPr>
        <w:br/>
      </w:r>
      <w:r w:rsidRPr="00E36772">
        <w:rPr>
          <w:rFonts w:ascii="Times New Roman" w:hAnsi="Times New Roman" w:cs="Times New Roman"/>
          <w:color w:val="252525"/>
          <w:sz w:val="26"/>
          <w:szCs w:val="26"/>
          <w:shd w:val="clear" w:color="auto" w:fill="EDF0F3"/>
        </w:rPr>
        <w:t>Славься, страна! Мы гордимся тобой!</w:t>
      </w:r>
    </w:p>
    <w:sectPr w:rsidR="00E36772" w:rsidRPr="00E36772" w:rsidSect="00E36772">
      <w:type w:val="continuous"/>
      <w:pgSz w:w="16838" w:h="11906" w:orient="landscape"/>
      <w:pgMar w:top="85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CB"/>
    <w:rsid w:val="000561CB"/>
    <w:rsid w:val="002A1A02"/>
    <w:rsid w:val="00AC5CD8"/>
    <w:rsid w:val="00B53745"/>
    <w:rsid w:val="00E3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1FBC"/>
  <w15:chartTrackingRefBased/>
  <w15:docId w15:val="{2A699250-6364-45CD-8055-89DA2492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2021-09-14T05:10:00Z</dcterms:created>
  <dcterms:modified xsi:type="dcterms:W3CDTF">2021-09-14T05:12:00Z</dcterms:modified>
</cp:coreProperties>
</file>